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30" w:rsidRPr="007A6430" w:rsidRDefault="007A6430" w:rsidP="00EE2C73">
      <w:pPr>
        <w:spacing w:after="240"/>
        <w:jc w:val="both"/>
        <w:rPr>
          <w:rFonts w:ascii="Century Gothic" w:hAnsi="Century Gothic" w:cs="Times New Roman"/>
          <w:color w:val="003399"/>
          <w:lang w:val="en-US"/>
        </w:rPr>
      </w:pPr>
      <w:r w:rsidRPr="007A6430">
        <w:rPr>
          <w:rFonts w:ascii="Times New Roman" w:hAnsi="Times New Roman" w:cs="Times New Roman"/>
          <w:lang w:val="en-US"/>
        </w:rPr>
        <w:t>On May 20, 2014, at 21:11, "</w:t>
      </w:r>
      <w:proofErr w:type="spellStart"/>
      <w:r w:rsidRPr="007A6430">
        <w:rPr>
          <w:rFonts w:ascii="Times New Roman" w:hAnsi="Times New Roman" w:cs="Times New Roman"/>
          <w:lang w:val="en-US"/>
        </w:rPr>
        <w:t>Daoud</w:t>
      </w:r>
      <w:proofErr w:type="spellEnd"/>
      <w:r w:rsidRPr="007A6430">
        <w:rPr>
          <w:rFonts w:ascii="Times New Roman" w:hAnsi="Times New Roman" w:cs="Times New Roman"/>
          <w:lang w:val="en-US"/>
        </w:rPr>
        <w:t xml:space="preserve"> </w:t>
      </w:r>
      <w:proofErr w:type="spellStart"/>
      <w:r w:rsidRPr="007A6430">
        <w:rPr>
          <w:rFonts w:ascii="Times New Roman" w:hAnsi="Times New Roman" w:cs="Times New Roman"/>
          <w:lang w:val="en-US"/>
        </w:rPr>
        <w:t>Nassar</w:t>
      </w:r>
      <w:proofErr w:type="spellEnd"/>
      <w:r w:rsidRPr="007A6430">
        <w:rPr>
          <w:rFonts w:ascii="Times New Roman" w:hAnsi="Times New Roman" w:cs="Times New Roman"/>
          <w:lang w:val="en-US"/>
        </w:rPr>
        <w:t>" &lt;</w:t>
      </w:r>
      <w:r w:rsidRPr="007A6430">
        <w:rPr>
          <w:rFonts w:ascii="Century Gothic" w:hAnsi="Century Gothic" w:cs="Times New Roman"/>
          <w:color w:val="0000FF"/>
          <w:lang w:val="en-US"/>
        </w:rPr>
        <w:t>dnassar@tentofnations.org</w:t>
      </w:r>
      <w:r w:rsidRPr="007A6430">
        <w:rPr>
          <w:rFonts w:ascii="Century Gothic" w:hAnsi="Century Gothic" w:cs="Times New Roman"/>
          <w:color w:val="003399"/>
          <w:lang w:val="en-US"/>
        </w:rPr>
        <w:t>&gt; wrote:</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Dear friends of Tent of Nations,</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What happened is an unjust and illegal act. Please feel free to contact your friends, churches, members of the parliament and write to your governments.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We need your political support now. Please inform yourself, there are friends of Tent of Nations in different countries who started to act.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Thank you for your solidarity.</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Blessings.</w:t>
      </w:r>
    </w:p>
    <w:p w:rsidR="007A6430" w:rsidRPr="007A6430" w:rsidRDefault="007A6430" w:rsidP="00EE2C73">
      <w:pPr>
        <w:jc w:val="both"/>
        <w:rPr>
          <w:rFonts w:ascii="Century Gothic" w:eastAsia="Times New Roman" w:hAnsi="Century Gothic" w:cs="Times New Roman"/>
          <w:color w:val="003399"/>
          <w:lang w:val="en-US"/>
        </w:rPr>
      </w:pPr>
      <w:proofErr w:type="spellStart"/>
      <w:r w:rsidRPr="007A6430">
        <w:rPr>
          <w:rFonts w:ascii="Times New Roman" w:eastAsia="Times New Roman" w:hAnsi="Times New Roman" w:cs="Times New Roman"/>
          <w:lang w:val="en-US"/>
        </w:rPr>
        <w:t>Daoud</w:t>
      </w:r>
      <w:proofErr w:type="spellEnd"/>
      <w:r w:rsidRPr="007A6430">
        <w:rPr>
          <w:rFonts w:ascii="Times New Roman" w:eastAsia="Times New Roman" w:hAnsi="Times New Roman" w:cs="Times New Roman"/>
          <w:lang w:val="en-US"/>
        </w:rPr>
        <w:t>.</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Please find below the statement, you can use when you write your letters:</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b/>
          <w:bCs/>
          <w:lang w:val="en-US"/>
        </w:rPr>
        <w:t xml:space="preserve">RE: Destruction of Trees from </w:t>
      </w:r>
      <w:proofErr w:type="spellStart"/>
      <w:r w:rsidRPr="007A6430">
        <w:rPr>
          <w:rFonts w:ascii="Times New Roman" w:eastAsia="Times New Roman" w:hAnsi="Times New Roman" w:cs="Times New Roman"/>
          <w:b/>
          <w:bCs/>
          <w:lang w:val="en-US"/>
        </w:rPr>
        <w:t>Sani</w:t>
      </w:r>
      <w:proofErr w:type="spellEnd"/>
      <w:r w:rsidRPr="007A6430">
        <w:rPr>
          <w:rFonts w:ascii="Times New Roman" w:eastAsia="Times New Roman" w:hAnsi="Times New Roman" w:cs="Times New Roman"/>
          <w:b/>
          <w:bCs/>
          <w:lang w:val="en-US"/>
        </w:rPr>
        <w:t xml:space="preserve"> </w:t>
      </w:r>
      <w:proofErr w:type="spellStart"/>
      <w:r w:rsidRPr="007A6430">
        <w:rPr>
          <w:rFonts w:ascii="Times New Roman" w:eastAsia="Times New Roman" w:hAnsi="Times New Roman" w:cs="Times New Roman"/>
          <w:b/>
          <w:bCs/>
          <w:lang w:val="en-US"/>
        </w:rPr>
        <w:t>Khoury</w:t>
      </w:r>
      <w:proofErr w:type="spellEnd"/>
      <w:r w:rsidRPr="007A6430">
        <w:rPr>
          <w:rFonts w:ascii="Times New Roman" w:eastAsia="Times New Roman" w:hAnsi="Times New Roman" w:cs="Times New Roman"/>
          <w:b/>
          <w:bCs/>
          <w:lang w:val="en-US"/>
        </w:rPr>
        <w:t xml:space="preserve">, the attorney of the </w:t>
      </w:r>
      <w:proofErr w:type="spellStart"/>
      <w:r w:rsidRPr="007A6430">
        <w:rPr>
          <w:rFonts w:ascii="Times New Roman" w:eastAsia="Times New Roman" w:hAnsi="Times New Roman" w:cs="Times New Roman"/>
          <w:b/>
          <w:bCs/>
          <w:lang w:val="en-US"/>
        </w:rPr>
        <w:t>Nassar</w:t>
      </w:r>
      <w:proofErr w:type="spellEnd"/>
      <w:r w:rsidRPr="007A6430">
        <w:rPr>
          <w:rFonts w:ascii="Times New Roman" w:eastAsia="Times New Roman" w:hAnsi="Times New Roman" w:cs="Times New Roman"/>
          <w:b/>
          <w:bCs/>
          <w:lang w:val="en-US"/>
        </w:rPr>
        <w:t xml:space="preserve"> Family</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xml:space="preserve">The </w:t>
      </w:r>
      <w:proofErr w:type="spellStart"/>
      <w:r w:rsidRPr="007A6430">
        <w:rPr>
          <w:rFonts w:ascii="Times New Roman" w:eastAsia="Times New Roman" w:hAnsi="Times New Roman" w:cs="Times New Roman"/>
          <w:lang w:val="en-US"/>
        </w:rPr>
        <w:t>Nassar</w:t>
      </w:r>
      <w:proofErr w:type="spellEnd"/>
      <w:r w:rsidRPr="007A6430">
        <w:rPr>
          <w:rFonts w:ascii="Times New Roman" w:eastAsia="Times New Roman" w:hAnsi="Times New Roman" w:cs="Times New Roman"/>
          <w:lang w:val="en-US"/>
        </w:rPr>
        <w:t xml:space="preserve"> Family has been in a legal battle to protect its land and trees for many years.</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xml:space="preserve">A short while ago the Military Authorities placed a warning on the land of the </w:t>
      </w:r>
      <w:proofErr w:type="spellStart"/>
      <w:r w:rsidRPr="007A6430">
        <w:rPr>
          <w:rFonts w:ascii="Times New Roman" w:eastAsia="Times New Roman" w:hAnsi="Times New Roman" w:cs="Times New Roman"/>
          <w:lang w:val="en-US"/>
        </w:rPr>
        <w:t>Nassar</w:t>
      </w:r>
      <w:proofErr w:type="spellEnd"/>
      <w:r w:rsidRPr="007A6430">
        <w:rPr>
          <w:rFonts w:ascii="Times New Roman" w:eastAsia="Times New Roman" w:hAnsi="Times New Roman" w:cs="Times New Roman"/>
          <w:lang w:val="en-US"/>
        </w:rPr>
        <w:t xml:space="preserve"> Family declaring that the trees were planted on "State Land"</w:t>
      </w:r>
    </w:p>
    <w:p w:rsidR="007A6430" w:rsidRPr="007A6430" w:rsidRDefault="007A6430" w:rsidP="00EE2C73">
      <w:pPr>
        <w:jc w:val="both"/>
        <w:rPr>
          <w:rFonts w:ascii="Century Gothic" w:eastAsia="Times New Roman" w:hAnsi="Century Gothic" w:cs="Times New Roman"/>
          <w:color w:val="003399"/>
          <w:lang w:val="en-US"/>
        </w:rPr>
      </w:pPr>
      <w:proofErr w:type="gramStart"/>
      <w:r w:rsidRPr="007A6430">
        <w:rPr>
          <w:rFonts w:ascii="Times New Roman" w:eastAsia="Times New Roman" w:hAnsi="Times New Roman" w:cs="Times New Roman"/>
          <w:lang w:val="en-US"/>
        </w:rPr>
        <w:t>and</w:t>
      </w:r>
      <w:proofErr w:type="gramEnd"/>
      <w:r w:rsidRPr="007A6430">
        <w:rPr>
          <w:rFonts w:ascii="Times New Roman" w:eastAsia="Times New Roman" w:hAnsi="Times New Roman" w:cs="Times New Roman"/>
          <w:lang w:val="en-US"/>
        </w:rPr>
        <w:t xml:space="preserve"> therefore constituted a trespass and should be "evacuated" !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w:t>
      </w:r>
    </w:p>
    <w:p w:rsidR="007A6430" w:rsidRPr="007A6430" w:rsidRDefault="00244880" w:rsidP="00EE2C73">
      <w:pPr>
        <w:jc w:val="both"/>
        <w:rPr>
          <w:rFonts w:ascii="Century Gothic" w:eastAsia="Times New Roman" w:hAnsi="Century Gothic" w:cs="Times New Roman"/>
          <w:color w:val="003399"/>
          <w:lang w:val="en-US"/>
        </w:rPr>
      </w:pPr>
      <w:hyperlink r:id="rId4" w:tgtFrame="_blank" w:history="1">
        <w:r w:rsidR="007A6430" w:rsidRPr="007A6430">
          <w:rPr>
            <w:rFonts w:ascii="Century Gothic" w:eastAsia="Times New Roman" w:hAnsi="Century Gothic" w:cs="Times New Roman"/>
            <w:color w:val="0000FF"/>
            <w:u w:val="single"/>
            <w:lang w:val="en-US"/>
          </w:rPr>
          <w:t>On 12.5.2014</w:t>
        </w:r>
      </w:hyperlink>
      <w:r w:rsidR="007A6430" w:rsidRPr="007A6430">
        <w:rPr>
          <w:rFonts w:ascii="Century Gothic" w:eastAsia="Times New Roman" w:hAnsi="Century Gothic" w:cs="Times New Roman"/>
          <w:color w:val="003399"/>
          <w:lang w:val="en-US"/>
        </w:rPr>
        <w:t xml:space="preserve"> the </w:t>
      </w:r>
      <w:proofErr w:type="spellStart"/>
      <w:r w:rsidR="007A6430" w:rsidRPr="007A6430">
        <w:rPr>
          <w:rFonts w:ascii="Century Gothic" w:eastAsia="Times New Roman" w:hAnsi="Century Gothic" w:cs="Times New Roman"/>
          <w:color w:val="003399"/>
          <w:lang w:val="en-US"/>
        </w:rPr>
        <w:t>Nassar</w:t>
      </w:r>
      <w:proofErr w:type="spellEnd"/>
      <w:r w:rsidR="007A6430" w:rsidRPr="007A6430">
        <w:rPr>
          <w:rFonts w:ascii="Century Gothic" w:eastAsia="Times New Roman" w:hAnsi="Century Gothic" w:cs="Times New Roman"/>
          <w:color w:val="003399"/>
          <w:lang w:val="en-US"/>
        </w:rPr>
        <w:t xml:space="preserve"> Family filed an appeal with the Military Court against the order and clarified that the land was not State Land and that the trees were planted on the family land. Furthermore they clarified that the Supreme Court had declared that the </w:t>
      </w:r>
      <w:proofErr w:type="spellStart"/>
      <w:r w:rsidR="007A6430" w:rsidRPr="007A6430">
        <w:rPr>
          <w:rFonts w:ascii="Century Gothic" w:eastAsia="Times New Roman" w:hAnsi="Century Gothic" w:cs="Times New Roman"/>
          <w:color w:val="003399"/>
          <w:lang w:val="en-US"/>
        </w:rPr>
        <w:t>Nassar</w:t>
      </w:r>
      <w:proofErr w:type="spellEnd"/>
      <w:r w:rsidR="007A6430" w:rsidRPr="007A6430">
        <w:rPr>
          <w:rFonts w:ascii="Century Gothic" w:eastAsia="Times New Roman" w:hAnsi="Century Gothic" w:cs="Times New Roman"/>
          <w:color w:val="003399"/>
          <w:lang w:val="en-US"/>
        </w:rPr>
        <w:t xml:space="preserve"> Family should continue with the "re-registration" process of their land. The </w:t>
      </w:r>
      <w:proofErr w:type="spellStart"/>
      <w:r w:rsidR="007A6430" w:rsidRPr="007A6430">
        <w:rPr>
          <w:rFonts w:ascii="Century Gothic" w:eastAsia="Times New Roman" w:hAnsi="Century Gothic" w:cs="Times New Roman"/>
          <w:color w:val="003399"/>
          <w:lang w:val="en-US"/>
        </w:rPr>
        <w:t>Nassar</w:t>
      </w:r>
      <w:proofErr w:type="spellEnd"/>
      <w:r w:rsidR="007A6430" w:rsidRPr="007A6430">
        <w:rPr>
          <w:rFonts w:ascii="Century Gothic" w:eastAsia="Times New Roman" w:hAnsi="Century Gothic" w:cs="Times New Roman"/>
          <w:color w:val="003399"/>
          <w:lang w:val="en-US"/>
        </w:rPr>
        <w:t xml:space="preserve"> Family has being trying to complete the process for years  - however the Israel Military Land Registrar has been delaying the process endlessly without any explanation.</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According to the law no demolition or evacuation is allowed once an appeal is filed and until a final verdict. In spite of the fact that an appeal was filed </w:t>
      </w:r>
      <w:hyperlink r:id="rId5" w:tgtFrame="_blank" w:history="1">
        <w:r w:rsidRPr="007A6430">
          <w:rPr>
            <w:rFonts w:ascii="Times New Roman" w:eastAsia="Times New Roman" w:hAnsi="Times New Roman" w:cs="Times New Roman"/>
            <w:color w:val="0000FF"/>
            <w:u w:val="single"/>
            <w:lang w:val="en-US"/>
          </w:rPr>
          <w:t>on 12.5.2014</w:t>
        </w:r>
      </w:hyperlink>
      <w:r w:rsidRPr="007A6430">
        <w:rPr>
          <w:rFonts w:ascii="Times New Roman" w:eastAsia="Times New Roman" w:hAnsi="Times New Roman" w:cs="Times New Roman"/>
          <w:lang w:val="en-US"/>
        </w:rPr>
        <w:t xml:space="preserve">, and no verdict has been issued the Military Authorities rushed to destroy the land and uproot all of the trees on </w:t>
      </w:r>
      <w:proofErr w:type="gramStart"/>
      <w:r w:rsidRPr="007A6430">
        <w:rPr>
          <w:rFonts w:ascii="Times New Roman" w:eastAsia="Times New Roman" w:hAnsi="Times New Roman" w:cs="Times New Roman"/>
          <w:lang w:val="en-US"/>
        </w:rPr>
        <w:t>19.5.2014 !</w:t>
      </w:r>
      <w:proofErr w:type="gramEnd"/>
      <w:r w:rsidRPr="007A6430">
        <w:rPr>
          <w:rFonts w:ascii="Times New Roman" w:eastAsia="Times New Roman" w:hAnsi="Times New Roman" w:cs="Times New Roman"/>
          <w:lang w:val="en-US"/>
        </w:rPr>
        <w:t xml:space="preserve">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This action is illegal even according to the draconian military laws in place.</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xml:space="preserve">The </w:t>
      </w:r>
      <w:proofErr w:type="spellStart"/>
      <w:r w:rsidRPr="007A6430">
        <w:rPr>
          <w:rFonts w:ascii="Times New Roman" w:eastAsia="Times New Roman" w:hAnsi="Times New Roman" w:cs="Times New Roman"/>
          <w:lang w:val="en-US"/>
        </w:rPr>
        <w:t>Nassar</w:t>
      </w:r>
      <w:proofErr w:type="spellEnd"/>
      <w:r w:rsidRPr="007A6430">
        <w:rPr>
          <w:rFonts w:ascii="Times New Roman" w:eastAsia="Times New Roman" w:hAnsi="Times New Roman" w:cs="Times New Roman"/>
          <w:lang w:val="en-US"/>
        </w:rPr>
        <w:t xml:space="preserve"> Family </w:t>
      </w:r>
      <w:proofErr w:type="gramStart"/>
      <w:r w:rsidRPr="007A6430">
        <w:rPr>
          <w:rFonts w:ascii="Times New Roman" w:eastAsia="Times New Roman" w:hAnsi="Times New Roman" w:cs="Times New Roman"/>
          <w:lang w:val="en-US"/>
        </w:rPr>
        <w:t>have</w:t>
      </w:r>
      <w:proofErr w:type="gramEnd"/>
      <w:r w:rsidRPr="007A6430">
        <w:rPr>
          <w:rFonts w:ascii="Times New Roman" w:eastAsia="Times New Roman" w:hAnsi="Times New Roman" w:cs="Times New Roman"/>
          <w:lang w:val="en-US"/>
        </w:rPr>
        <w:t xml:space="preserve"> been advised to file a case demanding compensation for the illegal actions of the Military Authorities.</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Times New Roman" w:eastAsia="Times New Roman" w:hAnsi="Times New Roman" w:cs="Times New Roman"/>
          <w:lang w:val="en-US"/>
        </w:rPr>
        <w:t> </w:t>
      </w:r>
    </w:p>
    <w:p w:rsidR="007A6430" w:rsidRPr="007A6430" w:rsidRDefault="007A6430" w:rsidP="00EE2C73">
      <w:pPr>
        <w:jc w:val="both"/>
        <w:rPr>
          <w:rFonts w:ascii="Century Gothic" w:eastAsia="Times New Roman" w:hAnsi="Century Gothic" w:cs="Times New Roman"/>
          <w:color w:val="003399"/>
          <w:lang w:val="en-US"/>
        </w:rPr>
      </w:pPr>
      <w:proofErr w:type="spellStart"/>
      <w:r w:rsidRPr="007A6430">
        <w:rPr>
          <w:rFonts w:ascii="Calibri" w:eastAsia="Times New Roman" w:hAnsi="Calibri" w:cs="Times New Roman"/>
          <w:color w:val="003399"/>
          <w:sz w:val="22"/>
          <w:szCs w:val="22"/>
          <w:lang w:val="en-US"/>
        </w:rPr>
        <w:t>Daoud</w:t>
      </w:r>
      <w:proofErr w:type="spellEnd"/>
      <w:r w:rsidRPr="007A6430">
        <w:rPr>
          <w:rFonts w:ascii="Calibri" w:eastAsia="Times New Roman" w:hAnsi="Calibri" w:cs="Times New Roman"/>
          <w:color w:val="003399"/>
          <w:sz w:val="22"/>
          <w:szCs w:val="22"/>
          <w:lang w:val="en-US"/>
        </w:rPr>
        <w:t xml:space="preserve"> </w:t>
      </w:r>
      <w:proofErr w:type="spellStart"/>
      <w:r w:rsidRPr="007A6430">
        <w:rPr>
          <w:rFonts w:ascii="Calibri" w:eastAsia="Times New Roman" w:hAnsi="Calibri" w:cs="Times New Roman"/>
          <w:color w:val="003399"/>
          <w:sz w:val="22"/>
          <w:szCs w:val="22"/>
          <w:lang w:val="en-US"/>
        </w:rPr>
        <w:t>Nassar</w:t>
      </w:r>
      <w:proofErr w:type="spellEnd"/>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t>Director</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t> </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t>Tent of Nations</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t>–People Building Bridges-</w:t>
      </w:r>
    </w:p>
    <w:p w:rsidR="007A6430" w:rsidRPr="007A6430" w:rsidRDefault="007A6430" w:rsidP="00EE2C73">
      <w:pPr>
        <w:jc w:val="both"/>
        <w:rPr>
          <w:rFonts w:ascii="Century Gothic" w:eastAsia="Times New Roman" w:hAnsi="Century Gothic" w:cs="Times New Roman"/>
          <w:color w:val="003399"/>
          <w:lang w:val="en-US"/>
        </w:rPr>
      </w:pPr>
      <w:proofErr w:type="spellStart"/>
      <w:r w:rsidRPr="007A6430">
        <w:rPr>
          <w:rFonts w:ascii="Calibri" w:eastAsia="Times New Roman" w:hAnsi="Calibri" w:cs="Times New Roman"/>
          <w:color w:val="003399"/>
          <w:sz w:val="22"/>
          <w:szCs w:val="22"/>
          <w:lang w:val="en-US"/>
        </w:rPr>
        <w:t>P.O.Box</w:t>
      </w:r>
      <w:proofErr w:type="spellEnd"/>
      <w:r w:rsidRPr="007A6430">
        <w:rPr>
          <w:rFonts w:ascii="Calibri" w:eastAsia="Times New Roman" w:hAnsi="Calibri" w:cs="Times New Roman"/>
          <w:color w:val="003399"/>
          <w:sz w:val="22"/>
          <w:szCs w:val="22"/>
          <w:lang w:val="en-US"/>
        </w:rPr>
        <w:t xml:space="preserve"> 28, Bethlehem</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t>Palestine</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t>Tel: +972 (0)2 274 30 71</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t>Fax: +972 (0)2 276 74 46</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t>Mobile: +972 (0)522 975 985</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lastRenderedPageBreak/>
        <w:t>E-mail: </w:t>
      </w:r>
      <w:r w:rsidRPr="007A6430">
        <w:rPr>
          <w:rFonts w:ascii="Calibri" w:eastAsia="Times New Roman" w:hAnsi="Calibri" w:cs="Times New Roman"/>
          <w:color w:val="0000FF"/>
          <w:sz w:val="22"/>
          <w:szCs w:val="22"/>
          <w:lang w:val="en-US"/>
        </w:rPr>
        <w:t>dnassar@tentofnations.org</w:t>
      </w:r>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t>E-mail: </w:t>
      </w:r>
      <w:r w:rsidRPr="007A6430">
        <w:rPr>
          <w:rFonts w:ascii="Century Gothic" w:eastAsia="Times New Roman" w:hAnsi="Century Gothic" w:cs="Times New Roman"/>
          <w:color w:val="0000FF"/>
          <w:lang w:val="en-US"/>
        </w:rPr>
        <w:t>info@tentofnations.org</w:t>
      </w:r>
      <w:bookmarkStart w:id="0" w:name="_GoBack"/>
      <w:bookmarkEnd w:id="0"/>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t>              </w:t>
      </w:r>
      <w:hyperlink r:id="rId6" w:tgtFrame="_blank" w:history="1">
        <w:r w:rsidRPr="007A6430">
          <w:rPr>
            <w:rFonts w:ascii="Century Gothic" w:eastAsia="Times New Roman" w:hAnsi="Century Gothic" w:cs="Times New Roman"/>
            <w:color w:val="0000FF"/>
            <w:u w:val="single"/>
            <w:lang w:val="en-US"/>
          </w:rPr>
          <w:t>www.tentofnations.org</w:t>
        </w:r>
      </w:hyperlink>
    </w:p>
    <w:p w:rsidR="007A6430" w:rsidRPr="007A6430" w:rsidRDefault="007A6430" w:rsidP="00EE2C73">
      <w:pPr>
        <w:jc w:val="both"/>
        <w:rPr>
          <w:rFonts w:ascii="Century Gothic" w:eastAsia="Times New Roman" w:hAnsi="Century Gothic" w:cs="Times New Roman"/>
          <w:color w:val="003399"/>
          <w:lang w:val="en-US"/>
        </w:rPr>
      </w:pPr>
      <w:r w:rsidRPr="007A6430">
        <w:rPr>
          <w:rFonts w:ascii="Calibri" w:eastAsia="Times New Roman" w:hAnsi="Calibri" w:cs="Times New Roman"/>
          <w:color w:val="003399"/>
          <w:sz w:val="22"/>
          <w:szCs w:val="22"/>
          <w:lang w:val="en-US"/>
        </w:rPr>
        <w:t> </w:t>
      </w:r>
    </w:p>
    <w:p w:rsidR="007A6430" w:rsidRPr="007A6430" w:rsidRDefault="007A6430" w:rsidP="00EE2C73">
      <w:pPr>
        <w:jc w:val="both"/>
        <w:rPr>
          <w:rFonts w:ascii="Century Gothic" w:eastAsia="Times New Roman" w:hAnsi="Century Gothic" w:cs="Times New Roman"/>
          <w:color w:val="003399"/>
          <w:sz w:val="28"/>
          <w:szCs w:val="28"/>
          <w:lang w:val="en-US"/>
        </w:rPr>
      </w:pPr>
      <w:r w:rsidRPr="007A6430">
        <w:rPr>
          <w:rFonts w:ascii="Century Gothic" w:eastAsia="Times New Roman" w:hAnsi="Century Gothic" w:cs="Times New Roman"/>
          <w:color w:val="003399"/>
          <w:sz w:val="28"/>
          <w:szCs w:val="28"/>
          <w:lang w:val="en-US"/>
        </w:rPr>
        <w:t> </w:t>
      </w:r>
    </w:p>
    <w:p w:rsidR="00F523E0" w:rsidRPr="007A6430" w:rsidRDefault="007A6430" w:rsidP="00EE2C73">
      <w:pPr>
        <w:jc w:val="both"/>
        <w:rPr>
          <w:sz w:val="28"/>
          <w:szCs w:val="28"/>
        </w:rPr>
      </w:pPr>
      <w:r w:rsidRPr="007A6430">
        <w:rPr>
          <w:sz w:val="28"/>
          <w:szCs w:val="28"/>
        </w:rPr>
        <w:t xml:space="preserve">Chers amis de </w:t>
      </w:r>
      <w:proofErr w:type="spellStart"/>
      <w:r w:rsidRPr="007A6430">
        <w:rPr>
          <w:sz w:val="28"/>
          <w:szCs w:val="28"/>
        </w:rPr>
        <w:t>tent</w:t>
      </w:r>
      <w:proofErr w:type="spellEnd"/>
      <w:r w:rsidRPr="007A6430">
        <w:rPr>
          <w:sz w:val="28"/>
          <w:szCs w:val="28"/>
        </w:rPr>
        <w:t xml:space="preserve"> of nations,</w:t>
      </w:r>
    </w:p>
    <w:p w:rsidR="007A6430" w:rsidRPr="007A6430" w:rsidRDefault="007A6430" w:rsidP="00EE2C73">
      <w:pPr>
        <w:jc w:val="both"/>
        <w:rPr>
          <w:sz w:val="28"/>
          <w:szCs w:val="28"/>
        </w:rPr>
      </w:pPr>
    </w:p>
    <w:p w:rsidR="007A6430" w:rsidRDefault="007A6430" w:rsidP="00EE2C73">
      <w:pPr>
        <w:jc w:val="both"/>
        <w:rPr>
          <w:sz w:val="28"/>
          <w:szCs w:val="28"/>
        </w:rPr>
      </w:pPr>
      <w:proofErr w:type="gramStart"/>
      <w:r w:rsidRPr="007A6430">
        <w:rPr>
          <w:sz w:val="28"/>
          <w:szCs w:val="28"/>
        </w:rPr>
        <w:t>ce</w:t>
      </w:r>
      <w:proofErr w:type="gramEnd"/>
      <w:r w:rsidRPr="007A6430">
        <w:rPr>
          <w:sz w:val="28"/>
          <w:szCs w:val="28"/>
        </w:rPr>
        <w:t xml:space="preserve"> qui arrive est un acte illégal et injuste. S’il vous plait sentez vou</w:t>
      </w:r>
      <w:r>
        <w:rPr>
          <w:sz w:val="28"/>
          <w:szCs w:val="28"/>
        </w:rPr>
        <w:t>s libre de contacter vos amis, é</w:t>
      </w:r>
      <w:r w:rsidRPr="007A6430">
        <w:rPr>
          <w:sz w:val="28"/>
          <w:szCs w:val="28"/>
        </w:rPr>
        <w:t>glises</w:t>
      </w:r>
      <w:proofErr w:type="gramStart"/>
      <w:r w:rsidRPr="007A6430">
        <w:rPr>
          <w:sz w:val="28"/>
          <w:szCs w:val="28"/>
        </w:rPr>
        <w:t>,,</w:t>
      </w:r>
      <w:proofErr w:type="gramEnd"/>
      <w:r w:rsidRPr="007A6430">
        <w:rPr>
          <w:sz w:val="28"/>
          <w:szCs w:val="28"/>
        </w:rPr>
        <w:t xml:space="preserve"> députés et d’écrire à vos gouvernements.</w:t>
      </w:r>
    </w:p>
    <w:p w:rsidR="007A6430" w:rsidRDefault="007A6430" w:rsidP="00EE2C73">
      <w:pPr>
        <w:jc w:val="both"/>
        <w:rPr>
          <w:sz w:val="28"/>
          <w:szCs w:val="28"/>
        </w:rPr>
      </w:pPr>
    </w:p>
    <w:p w:rsidR="007A6430" w:rsidRDefault="007A6430" w:rsidP="00EE2C73">
      <w:pPr>
        <w:jc w:val="both"/>
        <w:rPr>
          <w:sz w:val="28"/>
          <w:szCs w:val="28"/>
        </w:rPr>
      </w:pPr>
      <w:r>
        <w:rPr>
          <w:sz w:val="28"/>
          <w:szCs w:val="28"/>
        </w:rPr>
        <w:t xml:space="preserve">Nous avons besoin maintenant de votre soutien politique. Informez vous mutuellement, il y a des amis de </w:t>
      </w:r>
      <w:proofErr w:type="spellStart"/>
      <w:r>
        <w:rPr>
          <w:sz w:val="28"/>
          <w:szCs w:val="28"/>
        </w:rPr>
        <w:t>Tent</w:t>
      </w:r>
      <w:proofErr w:type="spellEnd"/>
      <w:r>
        <w:rPr>
          <w:sz w:val="28"/>
          <w:szCs w:val="28"/>
        </w:rPr>
        <w:t xml:space="preserve"> of nations dans différents pays qui commence à agir.</w:t>
      </w:r>
    </w:p>
    <w:p w:rsidR="007A6430" w:rsidRDefault="007A6430" w:rsidP="00EE2C73">
      <w:pPr>
        <w:jc w:val="both"/>
        <w:rPr>
          <w:sz w:val="28"/>
          <w:szCs w:val="28"/>
        </w:rPr>
      </w:pPr>
    </w:p>
    <w:p w:rsidR="007A6430" w:rsidRDefault="007A6430" w:rsidP="00EE2C73">
      <w:pPr>
        <w:jc w:val="both"/>
        <w:rPr>
          <w:sz w:val="28"/>
          <w:szCs w:val="28"/>
        </w:rPr>
      </w:pPr>
      <w:r>
        <w:rPr>
          <w:sz w:val="28"/>
          <w:szCs w:val="28"/>
        </w:rPr>
        <w:t>Merci pour votre solidarité.</w:t>
      </w:r>
    </w:p>
    <w:p w:rsidR="007A6430" w:rsidRDefault="007A6430" w:rsidP="00EE2C73">
      <w:pPr>
        <w:jc w:val="both"/>
        <w:rPr>
          <w:sz w:val="28"/>
          <w:szCs w:val="28"/>
        </w:rPr>
      </w:pPr>
    </w:p>
    <w:p w:rsidR="007A6430" w:rsidRPr="00B858B7" w:rsidRDefault="00B858B7" w:rsidP="00EE2C73">
      <w:pPr>
        <w:jc w:val="both"/>
        <w:rPr>
          <w:color w:val="000000" w:themeColor="text1"/>
          <w:sz w:val="28"/>
          <w:szCs w:val="28"/>
        </w:rPr>
      </w:pPr>
      <w:r w:rsidRPr="00B858B7">
        <w:rPr>
          <w:color w:val="000000" w:themeColor="text1"/>
          <w:sz w:val="28"/>
          <w:szCs w:val="28"/>
        </w:rPr>
        <w:t>Bénédictions</w:t>
      </w:r>
    </w:p>
    <w:p w:rsidR="007A6430" w:rsidRDefault="007A6430" w:rsidP="00EE2C73">
      <w:pPr>
        <w:jc w:val="both"/>
        <w:rPr>
          <w:color w:val="FF0000"/>
          <w:sz w:val="28"/>
          <w:szCs w:val="28"/>
        </w:rPr>
      </w:pPr>
    </w:p>
    <w:p w:rsidR="007A6430" w:rsidRPr="007A6430" w:rsidRDefault="007A6430" w:rsidP="00EE2C73">
      <w:pPr>
        <w:jc w:val="both"/>
        <w:rPr>
          <w:color w:val="000000" w:themeColor="text1"/>
          <w:sz w:val="28"/>
          <w:szCs w:val="28"/>
        </w:rPr>
      </w:pPr>
      <w:r w:rsidRPr="007A6430">
        <w:rPr>
          <w:color w:val="000000" w:themeColor="text1"/>
          <w:sz w:val="28"/>
          <w:szCs w:val="28"/>
        </w:rPr>
        <w:t>Daoud</w:t>
      </w:r>
    </w:p>
    <w:p w:rsidR="007A6430" w:rsidRPr="007A6430" w:rsidRDefault="007A6430" w:rsidP="00EE2C73">
      <w:pPr>
        <w:jc w:val="both"/>
        <w:rPr>
          <w:color w:val="000000" w:themeColor="text1"/>
          <w:sz w:val="28"/>
          <w:szCs w:val="28"/>
        </w:rPr>
      </w:pPr>
    </w:p>
    <w:p w:rsidR="007A6430" w:rsidRPr="007A6430" w:rsidRDefault="007A6430" w:rsidP="00EE2C73">
      <w:pPr>
        <w:jc w:val="both"/>
        <w:rPr>
          <w:color w:val="000000" w:themeColor="text1"/>
          <w:sz w:val="28"/>
          <w:szCs w:val="28"/>
        </w:rPr>
      </w:pPr>
      <w:r w:rsidRPr="007A6430">
        <w:rPr>
          <w:color w:val="000000" w:themeColor="text1"/>
          <w:sz w:val="28"/>
          <w:szCs w:val="28"/>
        </w:rPr>
        <w:t>S’il vous plait vous trouve</w:t>
      </w:r>
      <w:r w:rsidR="00B858B7">
        <w:rPr>
          <w:color w:val="000000" w:themeColor="text1"/>
          <w:sz w:val="28"/>
          <w:szCs w:val="28"/>
        </w:rPr>
        <w:t>rez ci dessous une déclaration</w:t>
      </w:r>
      <w:r w:rsidRPr="007A6430">
        <w:rPr>
          <w:color w:val="000000" w:themeColor="text1"/>
          <w:sz w:val="28"/>
          <w:szCs w:val="28"/>
        </w:rPr>
        <w:t xml:space="preserve"> que vous pouvez utiliser quand vous écrivez vos lettres.</w:t>
      </w:r>
    </w:p>
    <w:p w:rsidR="007A6430" w:rsidRDefault="007A6430" w:rsidP="00EE2C73">
      <w:pPr>
        <w:jc w:val="both"/>
        <w:rPr>
          <w:color w:val="FF0000"/>
          <w:sz w:val="28"/>
          <w:szCs w:val="28"/>
        </w:rPr>
      </w:pPr>
    </w:p>
    <w:p w:rsidR="007A6430" w:rsidRDefault="007A6430" w:rsidP="00EE2C73">
      <w:pPr>
        <w:jc w:val="both"/>
        <w:rPr>
          <w:color w:val="FF0000"/>
          <w:sz w:val="28"/>
          <w:szCs w:val="28"/>
        </w:rPr>
      </w:pPr>
    </w:p>
    <w:p w:rsidR="007A6430" w:rsidRPr="007A6430" w:rsidRDefault="007A6430" w:rsidP="00EE2C73">
      <w:pPr>
        <w:jc w:val="both"/>
        <w:rPr>
          <w:b/>
          <w:color w:val="000000" w:themeColor="text1"/>
          <w:sz w:val="28"/>
          <w:szCs w:val="28"/>
        </w:rPr>
      </w:pPr>
      <w:r w:rsidRPr="007A6430">
        <w:rPr>
          <w:b/>
          <w:color w:val="000000" w:themeColor="text1"/>
          <w:sz w:val="28"/>
          <w:szCs w:val="28"/>
        </w:rPr>
        <w:t>Destruction des arbres</w:t>
      </w:r>
      <w:r w:rsidR="00B858B7">
        <w:rPr>
          <w:b/>
          <w:color w:val="000000" w:themeColor="text1"/>
          <w:sz w:val="28"/>
          <w:szCs w:val="28"/>
        </w:rPr>
        <w:t xml:space="preserve"> : déclaration de </w:t>
      </w:r>
      <w:r w:rsidRPr="007A6430">
        <w:rPr>
          <w:b/>
          <w:color w:val="000000" w:themeColor="text1"/>
          <w:sz w:val="28"/>
          <w:szCs w:val="28"/>
        </w:rPr>
        <w:t xml:space="preserve">Sani Khoury, l’avocat de la famille </w:t>
      </w:r>
      <w:proofErr w:type="spellStart"/>
      <w:r w:rsidRPr="007A6430">
        <w:rPr>
          <w:b/>
          <w:color w:val="000000" w:themeColor="text1"/>
          <w:sz w:val="28"/>
          <w:szCs w:val="28"/>
        </w:rPr>
        <w:t>nassar</w:t>
      </w:r>
      <w:proofErr w:type="spellEnd"/>
    </w:p>
    <w:p w:rsidR="007A6430" w:rsidRPr="007A6430" w:rsidRDefault="007A6430" w:rsidP="00EE2C73">
      <w:pPr>
        <w:jc w:val="both"/>
        <w:rPr>
          <w:b/>
          <w:color w:val="000000" w:themeColor="text1"/>
          <w:sz w:val="28"/>
          <w:szCs w:val="28"/>
        </w:rPr>
      </w:pPr>
    </w:p>
    <w:p w:rsidR="007A6430" w:rsidRDefault="007A6430" w:rsidP="00EE2C73">
      <w:pPr>
        <w:jc w:val="both"/>
        <w:rPr>
          <w:color w:val="000000" w:themeColor="text1"/>
          <w:sz w:val="28"/>
          <w:szCs w:val="28"/>
        </w:rPr>
      </w:pPr>
      <w:r w:rsidRPr="007A6430">
        <w:rPr>
          <w:color w:val="000000" w:themeColor="text1"/>
          <w:sz w:val="28"/>
          <w:szCs w:val="28"/>
        </w:rPr>
        <w:t xml:space="preserve">La famille </w:t>
      </w:r>
      <w:proofErr w:type="spellStart"/>
      <w:r w:rsidRPr="007A6430">
        <w:rPr>
          <w:color w:val="000000" w:themeColor="text1"/>
          <w:sz w:val="28"/>
          <w:szCs w:val="28"/>
        </w:rPr>
        <w:t>Nassar</w:t>
      </w:r>
      <w:proofErr w:type="spellEnd"/>
      <w:r w:rsidRPr="007A6430">
        <w:rPr>
          <w:color w:val="000000" w:themeColor="text1"/>
          <w:sz w:val="28"/>
          <w:szCs w:val="28"/>
        </w:rPr>
        <w:t xml:space="preserve"> mène un combat légal pour protéger sa terre et ses arbres depuis des année</w:t>
      </w:r>
      <w:proofErr w:type="gramStart"/>
      <w:r w:rsidRPr="007A6430">
        <w:rPr>
          <w:color w:val="000000" w:themeColor="text1"/>
          <w:sz w:val="28"/>
          <w:szCs w:val="28"/>
        </w:rPr>
        <w:t>.</w:t>
      </w:r>
      <w:r>
        <w:rPr>
          <w:color w:val="000000" w:themeColor="text1"/>
          <w:sz w:val="28"/>
          <w:szCs w:val="28"/>
        </w:rPr>
        <w:t>.</w:t>
      </w:r>
      <w:proofErr w:type="gramEnd"/>
    </w:p>
    <w:p w:rsidR="007A6430" w:rsidRDefault="007A6430" w:rsidP="00EE2C73">
      <w:pPr>
        <w:jc w:val="both"/>
        <w:rPr>
          <w:color w:val="000000" w:themeColor="text1"/>
          <w:sz w:val="28"/>
          <w:szCs w:val="28"/>
        </w:rPr>
      </w:pPr>
    </w:p>
    <w:p w:rsidR="007A6430" w:rsidRDefault="007A6430" w:rsidP="00EE2C73">
      <w:pPr>
        <w:jc w:val="both"/>
        <w:rPr>
          <w:color w:val="000000" w:themeColor="text1"/>
          <w:sz w:val="28"/>
          <w:szCs w:val="28"/>
        </w:rPr>
      </w:pPr>
      <w:r>
        <w:rPr>
          <w:color w:val="000000" w:themeColor="text1"/>
          <w:sz w:val="28"/>
          <w:szCs w:val="28"/>
        </w:rPr>
        <w:t xml:space="preserve">Tout récemment </w:t>
      </w:r>
      <w:r w:rsidR="00D177F9">
        <w:rPr>
          <w:color w:val="000000" w:themeColor="text1"/>
          <w:sz w:val="28"/>
          <w:szCs w:val="28"/>
        </w:rPr>
        <w:t xml:space="preserve">les autorité militaires ont placé un avertissement sur la terre de la famille </w:t>
      </w:r>
      <w:proofErr w:type="spellStart"/>
      <w:r w:rsidR="00D177F9">
        <w:rPr>
          <w:color w:val="000000" w:themeColor="text1"/>
          <w:sz w:val="28"/>
          <w:szCs w:val="28"/>
        </w:rPr>
        <w:t>Nassar</w:t>
      </w:r>
      <w:proofErr w:type="spellEnd"/>
      <w:r w:rsidR="00D177F9">
        <w:rPr>
          <w:color w:val="000000" w:themeColor="text1"/>
          <w:sz w:val="28"/>
          <w:szCs w:val="28"/>
        </w:rPr>
        <w:t xml:space="preserve"> déclarant que les arbres était plantés sur une terre appartenant à l’état. et que par conséquent il s’agissait d’une entrée sans permission et qu’il fallait évacuer</w:t>
      </w:r>
      <w:proofErr w:type="gramStart"/>
      <w:r w:rsidR="00D177F9">
        <w:rPr>
          <w:color w:val="000000" w:themeColor="text1"/>
          <w:sz w:val="28"/>
          <w:szCs w:val="28"/>
        </w:rPr>
        <w:t>..</w:t>
      </w:r>
      <w:proofErr w:type="gramEnd"/>
    </w:p>
    <w:p w:rsidR="00C83143" w:rsidRDefault="00C83143" w:rsidP="00EE2C73">
      <w:pPr>
        <w:jc w:val="both"/>
        <w:rPr>
          <w:color w:val="000000" w:themeColor="text1"/>
          <w:sz w:val="28"/>
          <w:szCs w:val="28"/>
        </w:rPr>
      </w:pPr>
    </w:p>
    <w:p w:rsidR="00C83143" w:rsidRPr="00EE2C73" w:rsidRDefault="00C83143" w:rsidP="00EE2C73">
      <w:pPr>
        <w:jc w:val="both"/>
        <w:rPr>
          <w:color w:val="000000" w:themeColor="text1"/>
          <w:sz w:val="32"/>
          <w:szCs w:val="32"/>
        </w:rPr>
      </w:pPr>
      <w:r w:rsidRPr="00EE2C73">
        <w:rPr>
          <w:color w:val="0000FF"/>
          <w:sz w:val="32"/>
          <w:szCs w:val="32"/>
        </w:rPr>
        <w:t xml:space="preserve">Le 12 mai 2014 la famille </w:t>
      </w:r>
      <w:proofErr w:type="spellStart"/>
      <w:r w:rsidRPr="00EE2C73">
        <w:rPr>
          <w:color w:val="0000FF"/>
          <w:sz w:val="32"/>
          <w:szCs w:val="32"/>
        </w:rPr>
        <w:t>Nassar</w:t>
      </w:r>
      <w:proofErr w:type="spellEnd"/>
      <w:r w:rsidRPr="00EE2C73">
        <w:rPr>
          <w:color w:val="0000FF"/>
          <w:sz w:val="32"/>
          <w:szCs w:val="32"/>
        </w:rPr>
        <w:t xml:space="preserve"> a déposé un recours auprès du tribunal militaire contre cet</w:t>
      </w:r>
      <w:r w:rsidR="00EE2C73" w:rsidRPr="00EE2C73">
        <w:rPr>
          <w:color w:val="0000FF"/>
          <w:sz w:val="32"/>
          <w:szCs w:val="32"/>
        </w:rPr>
        <w:t xml:space="preserve">te injonction </w:t>
      </w:r>
      <w:r w:rsidRPr="00EE2C73">
        <w:rPr>
          <w:color w:val="0000FF"/>
          <w:sz w:val="32"/>
          <w:szCs w:val="32"/>
        </w:rPr>
        <w:t xml:space="preserve">et établi clairement que la terre n’appartenait pas à l’état mais </w:t>
      </w:r>
      <w:r w:rsidR="00B858B7" w:rsidRPr="00EE2C73">
        <w:rPr>
          <w:color w:val="0000FF"/>
          <w:sz w:val="32"/>
          <w:szCs w:val="32"/>
        </w:rPr>
        <w:t xml:space="preserve">que les arbres </w:t>
      </w:r>
      <w:r w:rsidRPr="00EE2C73">
        <w:rPr>
          <w:color w:val="0000FF"/>
          <w:sz w:val="32"/>
          <w:szCs w:val="32"/>
        </w:rPr>
        <w:t>étaient plantés sur la</w:t>
      </w:r>
      <w:r w:rsidR="00B858B7" w:rsidRPr="00EE2C73">
        <w:rPr>
          <w:color w:val="0000FF"/>
          <w:sz w:val="32"/>
          <w:szCs w:val="32"/>
        </w:rPr>
        <w:t xml:space="preserve"> terre fa</w:t>
      </w:r>
      <w:r w:rsidR="00EE2C73" w:rsidRPr="00EE2C73">
        <w:rPr>
          <w:color w:val="0000FF"/>
          <w:sz w:val="32"/>
          <w:szCs w:val="32"/>
        </w:rPr>
        <w:t>miliale</w:t>
      </w:r>
      <w:r w:rsidR="00B858B7" w:rsidRPr="00EE2C73">
        <w:rPr>
          <w:color w:val="0000FF"/>
          <w:sz w:val="32"/>
          <w:szCs w:val="32"/>
        </w:rPr>
        <w:t xml:space="preserve"> </w:t>
      </w:r>
      <w:r w:rsidRPr="00EE2C73">
        <w:rPr>
          <w:color w:val="0000FF"/>
          <w:sz w:val="32"/>
          <w:szCs w:val="32"/>
        </w:rPr>
        <w:t>. De plus il</w:t>
      </w:r>
      <w:r w:rsidR="00EE2C73" w:rsidRPr="00EE2C73">
        <w:rPr>
          <w:color w:val="0000FF"/>
          <w:sz w:val="32"/>
          <w:szCs w:val="32"/>
        </w:rPr>
        <w:t>s</w:t>
      </w:r>
      <w:r w:rsidRPr="00EE2C73">
        <w:rPr>
          <w:color w:val="0000FF"/>
          <w:sz w:val="32"/>
          <w:szCs w:val="32"/>
        </w:rPr>
        <w:t xml:space="preserve"> ont établi clairement que la cour suprême avait déclaré que la famille </w:t>
      </w:r>
      <w:proofErr w:type="spellStart"/>
      <w:r w:rsidRPr="00EE2C73">
        <w:rPr>
          <w:color w:val="0000FF"/>
          <w:sz w:val="32"/>
          <w:szCs w:val="32"/>
        </w:rPr>
        <w:t>Nassar</w:t>
      </w:r>
      <w:proofErr w:type="spellEnd"/>
      <w:r w:rsidRPr="00EE2C73">
        <w:rPr>
          <w:color w:val="0000FF"/>
          <w:sz w:val="32"/>
          <w:szCs w:val="32"/>
        </w:rPr>
        <w:t xml:space="preserve"> devait poursuivre le processus  d’enregistrement de leur terre. La famille essaie d’achever le proce</w:t>
      </w:r>
      <w:r w:rsidR="00DB009F" w:rsidRPr="00EE2C73">
        <w:rPr>
          <w:color w:val="0000FF"/>
          <w:sz w:val="32"/>
          <w:szCs w:val="32"/>
        </w:rPr>
        <w:t xml:space="preserve">ssus depuis des années-cependant  le </w:t>
      </w:r>
      <w:r w:rsidR="00DB009F" w:rsidRPr="00EE2C73">
        <w:rPr>
          <w:color w:val="0000FF"/>
          <w:sz w:val="32"/>
          <w:szCs w:val="32"/>
        </w:rPr>
        <w:lastRenderedPageBreak/>
        <w:t xml:space="preserve">Conservateur du territoire militaire Israélien reporte   le processus sans fin </w:t>
      </w:r>
      <w:r w:rsidR="00EE2C73" w:rsidRPr="00EE2C73">
        <w:rPr>
          <w:color w:val="0000FF"/>
          <w:sz w:val="32"/>
          <w:szCs w:val="32"/>
        </w:rPr>
        <w:t xml:space="preserve">sans aucune explication. </w:t>
      </w:r>
    </w:p>
    <w:p w:rsidR="00DB009F" w:rsidRDefault="00DB009F" w:rsidP="00EE2C73">
      <w:pPr>
        <w:jc w:val="both"/>
        <w:rPr>
          <w:color w:val="000000" w:themeColor="text1"/>
          <w:sz w:val="28"/>
          <w:szCs w:val="28"/>
        </w:rPr>
      </w:pPr>
    </w:p>
    <w:p w:rsidR="00DB009F" w:rsidRDefault="00DB009F" w:rsidP="00EE2C73">
      <w:pPr>
        <w:jc w:val="both"/>
        <w:rPr>
          <w:color w:val="000000" w:themeColor="text1"/>
          <w:sz w:val="28"/>
          <w:szCs w:val="28"/>
        </w:rPr>
      </w:pPr>
      <w:r>
        <w:rPr>
          <w:color w:val="000000" w:themeColor="text1"/>
          <w:sz w:val="28"/>
          <w:szCs w:val="28"/>
        </w:rPr>
        <w:t>Selon la loi aucune démolition ni évacuation n’est permise à partir du moment où un recours est déposé et jusqu’à ce que le jugement soit rendu.</w:t>
      </w:r>
    </w:p>
    <w:p w:rsidR="00111987" w:rsidRDefault="00DB009F" w:rsidP="00EE2C73">
      <w:pPr>
        <w:jc w:val="both"/>
        <w:rPr>
          <w:color w:val="000000" w:themeColor="text1"/>
          <w:sz w:val="28"/>
          <w:szCs w:val="28"/>
        </w:rPr>
      </w:pPr>
      <w:r>
        <w:rPr>
          <w:color w:val="000000" w:themeColor="text1"/>
          <w:sz w:val="28"/>
          <w:szCs w:val="28"/>
        </w:rPr>
        <w:t>En dépit du fait que le recours a été déposé  le 12 mai 2014 et qu’aucun jugement n’ai été rendu les autorité</w:t>
      </w:r>
      <w:r w:rsidR="00B858B7">
        <w:rPr>
          <w:color w:val="000000" w:themeColor="text1"/>
          <w:sz w:val="28"/>
          <w:szCs w:val="28"/>
        </w:rPr>
        <w:t>s</w:t>
      </w:r>
      <w:r>
        <w:rPr>
          <w:color w:val="000000" w:themeColor="text1"/>
          <w:sz w:val="28"/>
          <w:szCs w:val="28"/>
        </w:rPr>
        <w:t xml:space="preserve"> militaires se sont précipitées  </w:t>
      </w:r>
      <w:r w:rsidR="00111987">
        <w:rPr>
          <w:color w:val="000000" w:themeColor="text1"/>
          <w:sz w:val="28"/>
          <w:szCs w:val="28"/>
        </w:rPr>
        <w:t xml:space="preserve">le 19 mai 2014 </w:t>
      </w:r>
      <w:r>
        <w:rPr>
          <w:color w:val="000000" w:themeColor="text1"/>
          <w:sz w:val="28"/>
          <w:szCs w:val="28"/>
        </w:rPr>
        <w:t xml:space="preserve">pour </w:t>
      </w:r>
      <w:r w:rsidR="00111987">
        <w:rPr>
          <w:color w:val="000000" w:themeColor="text1"/>
          <w:sz w:val="28"/>
          <w:szCs w:val="28"/>
        </w:rPr>
        <w:t xml:space="preserve">défoncer le terrain et arracher tous les </w:t>
      </w:r>
      <w:proofErr w:type="gramStart"/>
      <w:r w:rsidR="00111987">
        <w:rPr>
          <w:color w:val="000000" w:themeColor="text1"/>
          <w:sz w:val="28"/>
          <w:szCs w:val="28"/>
        </w:rPr>
        <w:t>arbres .</w:t>
      </w:r>
      <w:proofErr w:type="gramEnd"/>
    </w:p>
    <w:p w:rsidR="00111987" w:rsidRDefault="00111987" w:rsidP="00EE2C73">
      <w:pPr>
        <w:jc w:val="both"/>
        <w:rPr>
          <w:color w:val="000000" w:themeColor="text1"/>
          <w:sz w:val="28"/>
          <w:szCs w:val="28"/>
        </w:rPr>
      </w:pPr>
    </w:p>
    <w:p w:rsidR="00DB009F" w:rsidRDefault="00111987" w:rsidP="00EE2C73">
      <w:pPr>
        <w:jc w:val="both"/>
        <w:rPr>
          <w:color w:val="000000" w:themeColor="text1"/>
          <w:sz w:val="28"/>
          <w:szCs w:val="28"/>
        </w:rPr>
      </w:pPr>
      <w:r>
        <w:rPr>
          <w:color w:val="000000" w:themeColor="text1"/>
          <w:sz w:val="28"/>
          <w:szCs w:val="28"/>
        </w:rPr>
        <w:t xml:space="preserve">Cette action est illégale même du point  de vue de loi militaire draconienne en vigueur. </w:t>
      </w:r>
    </w:p>
    <w:p w:rsidR="00111987" w:rsidRDefault="00111987" w:rsidP="00EE2C73">
      <w:pPr>
        <w:jc w:val="both"/>
        <w:rPr>
          <w:color w:val="000000" w:themeColor="text1"/>
          <w:sz w:val="28"/>
          <w:szCs w:val="28"/>
        </w:rPr>
      </w:pPr>
    </w:p>
    <w:p w:rsidR="00111987" w:rsidRDefault="00111987" w:rsidP="00EE2C73">
      <w:pPr>
        <w:jc w:val="both"/>
        <w:rPr>
          <w:color w:val="000000" w:themeColor="text1"/>
          <w:sz w:val="28"/>
          <w:szCs w:val="28"/>
        </w:rPr>
      </w:pPr>
      <w:r>
        <w:rPr>
          <w:color w:val="000000" w:themeColor="text1"/>
          <w:sz w:val="28"/>
          <w:szCs w:val="28"/>
        </w:rPr>
        <w:t xml:space="preserve">La famille </w:t>
      </w:r>
      <w:proofErr w:type="spellStart"/>
      <w:r>
        <w:rPr>
          <w:color w:val="000000" w:themeColor="text1"/>
          <w:sz w:val="28"/>
          <w:szCs w:val="28"/>
        </w:rPr>
        <w:t>Nassar</w:t>
      </w:r>
      <w:proofErr w:type="spellEnd"/>
      <w:r>
        <w:rPr>
          <w:color w:val="000000" w:themeColor="text1"/>
          <w:sz w:val="28"/>
          <w:szCs w:val="28"/>
        </w:rPr>
        <w:t xml:space="preserve"> a été avisée de porter plainte pour demander compensation de l’action illégale </w:t>
      </w:r>
      <w:proofErr w:type="gramStart"/>
      <w:r>
        <w:rPr>
          <w:color w:val="000000" w:themeColor="text1"/>
          <w:sz w:val="28"/>
          <w:szCs w:val="28"/>
        </w:rPr>
        <w:t>des autorité militaires</w:t>
      </w:r>
      <w:proofErr w:type="gramEnd"/>
      <w:r>
        <w:rPr>
          <w:color w:val="000000" w:themeColor="text1"/>
          <w:sz w:val="28"/>
          <w:szCs w:val="28"/>
        </w:rPr>
        <w:t>.</w:t>
      </w:r>
    </w:p>
    <w:p w:rsidR="00C83143" w:rsidRPr="007A6430" w:rsidRDefault="00C83143">
      <w:pPr>
        <w:rPr>
          <w:color w:val="000000" w:themeColor="text1"/>
          <w:sz w:val="28"/>
          <w:szCs w:val="28"/>
        </w:rPr>
      </w:pPr>
    </w:p>
    <w:sectPr w:rsidR="00C83143" w:rsidRPr="007A6430" w:rsidSect="00CB073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6430"/>
    <w:rsid w:val="00111987"/>
    <w:rsid w:val="00244880"/>
    <w:rsid w:val="0039545C"/>
    <w:rsid w:val="007A6430"/>
    <w:rsid w:val="00A62BF9"/>
    <w:rsid w:val="00B858B7"/>
    <w:rsid w:val="00C83143"/>
    <w:rsid w:val="00CB073B"/>
    <w:rsid w:val="00D177F9"/>
    <w:rsid w:val="00DB009F"/>
    <w:rsid w:val="00EE2C73"/>
    <w:rsid w:val="00F523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A6430"/>
    <w:rPr>
      <w:color w:val="0000FF"/>
      <w:u w:val="single"/>
    </w:rPr>
  </w:style>
  <w:style w:type="character" w:customStyle="1" w:styleId="apple-converted-space">
    <w:name w:val="apple-converted-space"/>
    <w:basedOn w:val="Policepardfaut"/>
    <w:rsid w:val="007A64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A6430"/>
    <w:rPr>
      <w:color w:val="0000FF"/>
      <w:u w:val="single"/>
    </w:rPr>
  </w:style>
  <w:style w:type="character" w:customStyle="1" w:styleId="apple-converted-space">
    <w:name w:val="apple-converted-space"/>
    <w:basedOn w:val="Policepardfaut"/>
    <w:rsid w:val="007A6430"/>
  </w:style>
</w:styles>
</file>

<file path=word/webSettings.xml><?xml version="1.0" encoding="utf-8"?>
<w:webSettings xmlns:r="http://schemas.openxmlformats.org/officeDocument/2006/relationships" xmlns:w="http://schemas.openxmlformats.org/wordprocessingml/2006/main">
  <w:divs>
    <w:div w:id="1394541548">
      <w:bodyDiv w:val="1"/>
      <w:marLeft w:val="0"/>
      <w:marRight w:val="0"/>
      <w:marTop w:val="0"/>
      <w:marBottom w:val="0"/>
      <w:divBdr>
        <w:top w:val="none" w:sz="0" w:space="0" w:color="auto"/>
        <w:left w:val="none" w:sz="0" w:space="0" w:color="auto"/>
        <w:bottom w:val="none" w:sz="0" w:space="0" w:color="auto"/>
        <w:right w:val="none" w:sz="0" w:space="0" w:color="auto"/>
      </w:divBdr>
      <w:divsChild>
        <w:div w:id="441535485">
          <w:marLeft w:val="0"/>
          <w:marRight w:val="0"/>
          <w:marTop w:val="0"/>
          <w:marBottom w:val="0"/>
          <w:divBdr>
            <w:top w:val="none" w:sz="0" w:space="0" w:color="auto"/>
            <w:left w:val="none" w:sz="0" w:space="0" w:color="auto"/>
            <w:bottom w:val="none" w:sz="0" w:space="0" w:color="auto"/>
            <w:right w:val="none" w:sz="0" w:space="0" w:color="auto"/>
          </w:divBdr>
          <w:divsChild>
            <w:div w:id="162819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985249">
                  <w:marLeft w:val="0"/>
                  <w:marRight w:val="0"/>
                  <w:marTop w:val="0"/>
                  <w:marBottom w:val="0"/>
                  <w:divBdr>
                    <w:top w:val="none" w:sz="0" w:space="0" w:color="auto"/>
                    <w:left w:val="none" w:sz="0" w:space="0" w:color="auto"/>
                    <w:bottom w:val="none" w:sz="0" w:space="0" w:color="auto"/>
                    <w:right w:val="none" w:sz="0" w:space="0" w:color="auto"/>
                  </w:divBdr>
                  <w:divsChild>
                    <w:div w:id="1531214848">
                      <w:marLeft w:val="0"/>
                      <w:marRight w:val="0"/>
                      <w:marTop w:val="0"/>
                      <w:marBottom w:val="0"/>
                      <w:divBdr>
                        <w:top w:val="none" w:sz="0" w:space="0" w:color="auto"/>
                        <w:left w:val="none" w:sz="0" w:space="0" w:color="auto"/>
                        <w:bottom w:val="none" w:sz="0" w:space="0" w:color="auto"/>
                        <w:right w:val="none" w:sz="0" w:space="0" w:color="auto"/>
                      </w:divBdr>
                      <w:divsChild>
                        <w:div w:id="1686252531">
                          <w:marLeft w:val="0"/>
                          <w:marRight w:val="0"/>
                          <w:marTop w:val="0"/>
                          <w:marBottom w:val="0"/>
                          <w:divBdr>
                            <w:top w:val="none" w:sz="0" w:space="0" w:color="auto"/>
                            <w:left w:val="none" w:sz="0" w:space="0" w:color="auto"/>
                            <w:bottom w:val="none" w:sz="0" w:space="0" w:color="auto"/>
                            <w:right w:val="none" w:sz="0" w:space="0" w:color="auto"/>
                          </w:divBdr>
                        </w:div>
                        <w:div w:id="505051169">
                          <w:marLeft w:val="0"/>
                          <w:marRight w:val="0"/>
                          <w:marTop w:val="0"/>
                          <w:marBottom w:val="0"/>
                          <w:divBdr>
                            <w:top w:val="none" w:sz="0" w:space="0" w:color="auto"/>
                            <w:left w:val="none" w:sz="0" w:space="0" w:color="auto"/>
                            <w:bottom w:val="none" w:sz="0" w:space="0" w:color="auto"/>
                            <w:right w:val="none" w:sz="0" w:space="0" w:color="auto"/>
                          </w:divBdr>
                        </w:div>
                        <w:div w:id="1059670789">
                          <w:marLeft w:val="0"/>
                          <w:marRight w:val="0"/>
                          <w:marTop w:val="0"/>
                          <w:marBottom w:val="0"/>
                          <w:divBdr>
                            <w:top w:val="none" w:sz="0" w:space="0" w:color="auto"/>
                            <w:left w:val="none" w:sz="0" w:space="0" w:color="auto"/>
                            <w:bottom w:val="none" w:sz="0" w:space="0" w:color="auto"/>
                            <w:right w:val="none" w:sz="0" w:space="0" w:color="auto"/>
                          </w:divBdr>
                        </w:div>
                        <w:div w:id="726294040">
                          <w:marLeft w:val="0"/>
                          <w:marRight w:val="0"/>
                          <w:marTop w:val="0"/>
                          <w:marBottom w:val="0"/>
                          <w:divBdr>
                            <w:top w:val="none" w:sz="0" w:space="0" w:color="auto"/>
                            <w:left w:val="none" w:sz="0" w:space="0" w:color="auto"/>
                            <w:bottom w:val="none" w:sz="0" w:space="0" w:color="auto"/>
                            <w:right w:val="none" w:sz="0" w:space="0" w:color="auto"/>
                          </w:divBdr>
                        </w:div>
                        <w:div w:id="1638997199">
                          <w:marLeft w:val="0"/>
                          <w:marRight w:val="0"/>
                          <w:marTop w:val="0"/>
                          <w:marBottom w:val="0"/>
                          <w:divBdr>
                            <w:top w:val="none" w:sz="0" w:space="0" w:color="auto"/>
                            <w:left w:val="none" w:sz="0" w:space="0" w:color="auto"/>
                            <w:bottom w:val="none" w:sz="0" w:space="0" w:color="auto"/>
                            <w:right w:val="none" w:sz="0" w:space="0" w:color="auto"/>
                          </w:divBdr>
                        </w:div>
                        <w:div w:id="866987211">
                          <w:marLeft w:val="0"/>
                          <w:marRight w:val="0"/>
                          <w:marTop w:val="0"/>
                          <w:marBottom w:val="0"/>
                          <w:divBdr>
                            <w:top w:val="none" w:sz="0" w:space="0" w:color="auto"/>
                            <w:left w:val="none" w:sz="0" w:space="0" w:color="auto"/>
                            <w:bottom w:val="none" w:sz="0" w:space="0" w:color="auto"/>
                            <w:right w:val="none" w:sz="0" w:space="0" w:color="auto"/>
                          </w:divBdr>
                        </w:div>
                        <w:div w:id="130245280">
                          <w:marLeft w:val="0"/>
                          <w:marRight w:val="0"/>
                          <w:marTop w:val="0"/>
                          <w:marBottom w:val="0"/>
                          <w:divBdr>
                            <w:top w:val="none" w:sz="0" w:space="0" w:color="auto"/>
                            <w:left w:val="none" w:sz="0" w:space="0" w:color="auto"/>
                            <w:bottom w:val="none" w:sz="0" w:space="0" w:color="auto"/>
                            <w:right w:val="none" w:sz="0" w:space="0" w:color="auto"/>
                          </w:divBdr>
                        </w:div>
                        <w:div w:id="842819143">
                          <w:marLeft w:val="0"/>
                          <w:marRight w:val="0"/>
                          <w:marTop w:val="0"/>
                          <w:marBottom w:val="0"/>
                          <w:divBdr>
                            <w:top w:val="none" w:sz="0" w:space="0" w:color="auto"/>
                            <w:left w:val="none" w:sz="0" w:space="0" w:color="auto"/>
                            <w:bottom w:val="none" w:sz="0" w:space="0" w:color="auto"/>
                            <w:right w:val="none" w:sz="0" w:space="0" w:color="auto"/>
                          </w:divBdr>
                        </w:div>
                        <w:div w:id="1732919113">
                          <w:marLeft w:val="0"/>
                          <w:marRight w:val="0"/>
                          <w:marTop w:val="0"/>
                          <w:marBottom w:val="0"/>
                          <w:divBdr>
                            <w:top w:val="none" w:sz="0" w:space="0" w:color="auto"/>
                            <w:left w:val="none" w:sz="0" w:space="0" w:color="auto"/>
                            <w:bottom w:val="none" w:sz="0" w:space="0" w:color="auto"/>
                            <w:right w:val="none" w:sz="0" w:space="0" w:color="auto"/>
                          </w:divBdr>
                        </w:div>
                        <w:div w:id="1825466201">
                          <w:marLeft w:val="0"/>
                          <w:marRight w:val="0"/>
                          <w:marTop w:val="0"/>
                          <w:marBottom w:val="0"/>
                          <w:divBdr>
                            <w:top w:val="none" w:sz="0" w:space="0" w:color="auto"/>
                            <w:left w:val="none" w:sz="0" w:space="0" w:color="auto"/>
                            <w:bottom w:val="none" w:sz="0" w:space="0" w:color="auto"/>
                            <w:right w:val="none" w:sz="0" w:space="0" w:color="auto"/>
                          </w:divBdr>
                        </w:div>
                        <w:div w:id="1654411372">
                          <w:marLeft w:val="720"/>
                          <w:marRight w:val="0"/>
                          <w:marTop w:val="0"/>
                          <w:marBottom w:val="0"/>
                          <w:divBdr>
                            <w:top w:val="none" w:sz="0" w:space="0" w:color="auto"/>
                            <w:left w:val="none" w:sz="0" w:space="0" w:color="auto"/>
                            <w:bottom w:val="none" w:sz="0" w:space="0" w:color="auto"/>
                            <w:right w:val="none" w:sz="0" w:space="0" w:color="auto"/>
                          </w:divBdr>
                        </w:div>
                        <w:div w:id="1505316584">
                          <w:marLeft w:val="0"/>
                          <w:marRight w:val="0"/>
                          <w:marTop w:val="0"/>
                          <w:marBottom w:val="0"/>
                          <w:divBdr>
                            <w:top w:val="none" w:sz="0" w:space="0" w:color="auto"/>
                            <w:left w:val="none" w:sz="0" w:space="0" w:color="auto"/>
                            <w:bottom w:val="none" w:sz="0" w:space="0" w:color="auto"/>
                            <w:right w:val="none" w:sz="0" w:space="0" w:color="auto"/>
                          </w:divBdr>
                        </w:div>
                        <w:div w:id="1192263071">
                          <w:marLeft w:val="0"/>
                          <w:marRight w:val="0"/>
                          <w:marTop w:val="0"/>
                          <w:marBottom w:val="0"/>
                          <w:divBdr>
                            <w:top w:val="none" w:sz="0" w:space="0" w:color="auto"/>
                            <w:left w:val="none" w:sz="0" w:space="0" w:color="auto"/>
                            <w:bottom w:val="none" w:sz="0" w:space="0" w:color="auto"/>
                            <w:right w:val="none" w:sz="0" w:space="0" w:color="auto"/>
                          </w:divBdr>
                        </w:div>
                        <w:div w:id="2008248083">
                          <w:marLeft w:val="0"/>
                          <w:marRight w:val="0"/>
                          <w:marTop w:val="0"/>
                          <w:marBottom w:val="0"/>
                          <w:divBdr>
                            <w:top w:val="none" w:sz="0" w:space="0" w:color="auto"/>
                            <w:left w:val="none" w:sz="0" w:space="0" w:color="auto"/>
                            <w:bottom w:val="none" w:sz="0" w:space="0" w:color="auto"/>
                            <w:right w:val="none" w:sz="0" w:space="0" w:color="auto"/>
                          </w:divBdr>
                        </w:div>
                        <w:div w:id="1617757364">
                          <w:marLeft w:val="0"/>
                          <w:marRight w:val="0"/>
                          <w:marTop w:val="0"/>
                          <w:marBottom w:val="0"/>
                          <w:divBdr>
                            <w:top w:val="none" w:sz="0" w:space="0" w:color="auto"/>
                            <w:left w:val="none" w:sz="0" w:space="0" w:color="auto"/>
                            <w:bottom w:val="none" w:sz="0" w:space="0" w:color="auto"/>
                            <w:right w:val="none" w:sz="0" w:space="0" w:color="auto"/>
                          </w:divBdr>
                        </w:div>
                        <w:div w:id="2003123325">
                          <w:marLeft w:val="0"/>
                          <w:marRight w:val="0"/>
                          <w:marTop w:val="0"/>
                          <w:marBottom w:val="0"/>
                          <w:divBdr>
                            <w:top w:val="none" w:sz="0" w:space="0" w:color="auto"/>
                            <w:left w:val="none" w:sz="0" w:space="0" w:color="auto"/>
                            <w:bottom w:val="none" w:sz="0" w:space="0" w:color="auto"/>
                            <w:right w:val="none" w:sz="0" w:space="0" w:color="auto"/>
                          </w:divBdr>
                        </w:div>
                        <w:div w:id="857081873">
                          <w:marLeft w:val="0"/>
                          <w:marRight w:val="0"/>
                          <w:marTop w:val="0"/>
                          <w:marBottom w:val="0"/>
                          <w:divBdr>
                            <w:top w:val="none" w:sz="0" w:space="0" w:color="auto"/>
                            <w:left w:val="none" w:sz="0" w:space="0" w:color="auto"/>
                            <w:bottom w:val="none" w:sz="0" w:space="0" w:color="auto"/>
                            <w:right w:val="none" w:sz="0" w:space="0" w:color="auto"/>
                          </w:divBdr>
                        </w:div>
                        <w:div w:id="162815849">
                          <w:marLeft w:val="0"/>
                          <w:marRight w:val="0"/>
                          <w:marTop w:val="0"/>
                          <w:marBottom w:val="0"/>
                          <w:divBdr>
                            <w:top w:val="none" w:sz="0" w:space="0" w:color="auto"/>
                            <w:left w:val="none" w:sz="0" w:space="0" w:color="auto"/>
                            <w:bottom w:val="none" w:sz="0" w:space="0" w:color="auto"/>
                            <w:right w:val="none" w:sz="0" w:space="0" w:color="auto"/>
                          </w:divBdr>
                        </w:div>
                        <w:div w:id="1449931257">
                          <w:marLeft w:val="0"/>
                          <w:marRight w:val="0"/>
                          <w:marTop w:val="0"/>
                          <w:marBottom w:val="0"/>
                          <w:divBdr>
                            <w:top w:val="none" w:sz="0" w:space="0" w:color="auto"/>
                            <w:left w:val="none" w:sz="0" w:space="0" w:color="auto"/>
                            <w:bottom w:val="none" w:sz="0" w:space="0" w:color="auto"/>
                            <w:right w:val="none" w:sz="0" w:space="0" w:color="auto"/>
                          </w:divBdr>
                        </w:div>
                        <w:div w:id="818570270">
                          <w:marLeft w:val="0"/>
                          <w:marRight w:val="0"/>
                          <w:marTop w:val="0"/>
                          <w:marBottom w:val="0"/>
                          <w:divBdr>
                            <w:top w:val="none" w:sz="0" w:space="0" w:color="auto"/>
                            <w:left w:val="none" w:sz="0" w:space="0" w:color="auto"/>
                            <w:bottom w:val="none" w:sz="0" w:space="0" w:color="auto"/>
                            <w:right w:val="none" w:sz="0" w:space="0" w:color="auto"/>
                          </w:divBdr>
                        </w:div>
                        <w:div w:id="1712067639">
                          <w:marLeft w:val="0"/>
                          <w:marRight w:val="0"/>
                          <w:marTop w:val="0"/>
                          <w:marBottom w:val="0"/>
                          <w:divBdr>
                            <w:top w:val="none" w:sz="0" w:space="0" w:color="auto"/>
                            <w:left w:val="none" w:sz="0" w:space="0" w:color="auto"/>
                            <w:bottom w:val="none" w:sz="0" w:space="0" w:color="auto"/>
                            <w:right w:val="none" w:sz="0" w:space="0" w:color="auto"/>
                          </w:divBdr>
                        </w:div>
                        <w:div w:id="2097438677">
                          <w:marLeft w:val="0"/>
                          <w:marRight w:val="0"/>
                          <w:marTop w:val="0"/>
                          <w:marBottom w:val="0"/>
                          <w:divBdr>
                            <w:top w:val="none" w:sz="0" w:space="0" w:color="auto"/>
                            <w:left w:val="none" w:sz="0" w:space="0" w:color="auto"/>
                            <w:bottom w:val="none" w:sz="0" w:space="0" w:color="auto"/>
                            <w:right w:val="none" w:sz="0" w:space="0" w:color="auto"/>
                          </w:divBdr>
                        </w:div>
                        <w:div w:id="85008359">
                          <w:marLeft w:val="0"/>
                          <w:marRight w:val="0"/>
                          <w:marTop w:val="0"/>
                          <w:marBottom w:val="0"/>
                          <w:divBdr>
                            <w:top w:val="none" w:sz="0" w:space="0" w:color="auto"/>
                            <w:left w:val="none" w:sz="0" w:space="0" w:color="auto"/>
                            <w:bottom w:val="none" w:sz="0" w:space="0" w:color="auto"/>
                            <w:right w:val="none" w:sz="0" w:space="0" w:color="auto"/>
                          </w:divBdr>
                        </w:div>
                        <w:div w:id="1606572460">
                          <w:marLeft w:val="0"/>
                          <w:marRight w:val="0"/>
                          <w:marTop w:val="0"/>
                          <w:marBottom w:val="0"/>
                          <w:divBdr>
                            <w:top w:val="none" w:sz="0" w:space="0" w:color="auto"/>
                            <w:left w:val="none" w:sz="0" w:space="0" w:color="auto"/>
                            <w:bottom w:val="none" w:sz="0" w:space="0" w:color="auto"/>
                            <w:right w:val="none" w:sz="0" w:space="0" w:color="auto"/>
                          </w:divBdr>
                        </w:div>
                        <w:div w:id="1011377117">
                          <w:marLeft w:val="0"/>
                          <w:marRight w:val="0"/>
                          <w:marTop w:val="0"/>
                          <w:marBottom w:val="0"/>
                          <w:divBdr>
                            <w:top w:val="none" w:sz="0" w:space="0" w:color="auto"/>
                            <w:left w:val="none" w:sz="0" w:space="0" w:color="auto"/>
                            <w:bottom w:val="none" w:sz="0" w:space="0" w:color="auto"/>
                            <w:right w:val="none" w:sz="0" w:space="0" w:color="auto"/>
                          </w:divBdr>
                        </w:div>
                        <w:div w:id="1064911001">
                          <w:marLeft w:val="0"/>
                          <w:marRight w:val="0"/>
                          <w:marTop w:val="0"/>
                          <w:marBottom w:val="0"/>
                          <w:divBdr>
                            <w:top w:val="none" w:sz="0" w:space="0" w:color="auto"/>
                            <w:left w:val="none" w:sz="0" w:space="0" w:color="auto"/>
                            <w:bottom w:val="none" w:sz="0" w:space="0" w:color="auto"/>
                            <w:right w:val="none" w:sz="0" w:space="0" w:color="auto"/>
                          </w:divBdr>
                        </w:div>
                        <w:div w:id="1002851460">
                          <w:marLeft w:val="0"/>
                          <w:marRight w:val="0"/>
                          <w:marTop w:val="0"/>
                          <w:marBottom w:val="0"/>
                          <w:divBdr>
                            <w:top w:val="none" w:sz="0" w:space="0" w:color="auto"/>
                            <w:left w:val="none" w:sz="0" w:space="0" w:color="auto"/>
                            <w:bottom w:val="none" w:sz="0" w:space="0" w:color="auto"/>
                            <w:right w:val="none" w:sz="0" w:space="0" w:color="auto"/>
                          </w:divBdr>
                        </w:div>
                        <w:div w:id="31925000">
                          <w:marLeft w:val="0"/>
                          <w:marRight w:val="0"/>
                          <w:marTop w:val="0"/>
                          <w:marBottom w:val="0"/>
                          <w:divBdr>
                            <w:top w:val="none" w:sz="0" w:space="0" w:color="auto"/>
                            <w:left w:val="none" w:sz="0" w:space="0" w:color="auto"/>
                            <w:bottom w:val="none" w:sz="0" w:space="0" w:color="auto"/>
                            <w:right w:val="none" w:sz="0" w:space="0" w:color="auto"/>
                          </w:divBdr>
                        </w:div>
                        <w:div w:id="1964577699">
                          <w:marLeft w:val="0"/>
                          <w:marRight w:val="0"/>
                          <w:marTop w:val="0"/>
                          <w:marBottom w:val="0"/>
                          <w:divBdr>
                            <w:top w:val="none" w:sz="0" w:space="0" w:color="auto"/>
                            <w:left w:val="none" w:sz="0" w:space="0" w:color="auto"/>
                            <w:bottom w:val="none" w:sz="0" w:space="0" w:color="auto"/>
                            <w:right w:val="none" w:sz="0" w:space="0" w:color="auto"/>
                          </w:divBdr>
                        </w:div>
                        <w:div w:id="1674642640">
                          <w:marLeft w:val="0"/>
                          <w:marRight w:val="0"/>
                          <w:marTop w:val="0"/>
                          <w:marBottom w:val="0"/>
                          <w:divBdr>
                            <w:top w:val="none" w:sz="0" w:space="0" w:color="auto"/>
                            <w:left w:val="none" w:sz="0" w:space="0" w:color="auto"/>
                            <w:bottom w:val="none" w:sz="0" w:space="0" w:color="auto"/>
                            <w:right w:val="none" w:sz="0" w:space="0" w:color="auto"/>
                          </w:divBdr>
                        </w:div>
                        <w:div w:id="840388741">
                          <w:marLeft w:val="0"/>
                          <w:marRight w:val="0"/>
                          <w:marTop w:val="0"/>
                          <w:marBottom w:val="0"/>
                          <w:divBdr>
                            <w:top w:val="none" w:sz="0" w:space="0" w:color="auto"/>
                            <w:left w:val="none" w:sz="0" w:space="0" w:color="auto"/>
                            <w:bottom w:val="none" w:sz="0" w:space="0" w:color="auto"/>
                            <w:right w:val="none" w:sz="0" w:space="0" w:color="auto"/>
                          </w:divBdr>
                        </w:div>
                        <w:div w:id="492994335">
                          <w:marLeft w:val="0"/>
                          <w:marRight w:val="0"/>
                          <w:marTop w:val="0"/>
                          <w:marBottom w:val="0"/>
                          <w:divBdr>
                            <w:top w:val="none" w:sz="0" w:space="0" w:color="auto"/>
                            <w:left w:val="none" w:sz="0" w:space="0" w:color="auto"/>
                            <w:bottom w:val="none" w:sz="0" w:space="0" w:color="auto"/>
                            <w:right w:val="none" w:sz="0" w:space="0" w:color="auto"/>
                          </w:divBdr>
                        </w:div>
                        <w:div w:id="2041933144">
                          <w:marLeft w:val="0"/>
                          <w:marRight w:val="0"/>
                          <w:marTop w:val="0"/>
                          <w:marBottom w:val="0"/>
                          <w:divBdr>
                            <w:top w:val="none" w:sz="0" w:space="0" w:color="auto"/>
                            <w:left w:val="none" w:sz="0" w:space="0" w:color="auto"/>
                            <w:bottom w:val="none" w:sz="0" w:space="0" w:color="auto"/>
                            <w:right w:val="none" w:sz="0" w:space="0" w:color="auto"/>
                          </w:divBdr>
                        </w:div>
                        <w:div w:id="2137021559">
                          <w:marLeft w:val="0"/>
                          <w:marRight w:val="0"/>
                          <w:marTop w:val="0"/>
                          <w:marBottom w:val="0"/>
                          <w:divBdr>
                            <w:top w:val="none" w:sz="0" w:space="0" w:color="auto"/>
                            <w:left w:val="none" w:sz="0" w:space="0" w:color="auto"/>
                            <w:bottom w:val="none" w:sz="0" w:space="0" w:color="auto"/>
                            <w:right w:val="none" w:sz="0" w:space="0" w:color="auto"/>
                          </w:divBdr>
                        </w:div>
                        <w:div w:id="1412578832">
                          <w:marLeft w:val="0"/>
                          <w:marRight w:val="0"/>
                          <w:marTop w:val="0"/>
                          <w:marBottom w:val="0"/>
                          <w:divBdr>
                            <w:top w:val="none" w:sz="0" w:space="0" w:color="auto"/>
                            <w:left w:val="none" w:sz="0" w:space="0" w:color="auto"/>
                            <w:bottom w:val="none" w:sz="0" w:space="0" w:color="auto"/>
                            <w:right w:val="none" w:sz="0" w:space="0" w:color="auto"/>
                          </w:divBdr>
                        </w:div>
                        <w:div w:id="79986442">
                          <w:marLeft w:val="0"/>
                          <w:marRight w:val="0"/>
                          <w:marTop w:val="0"/>
                          <w:marBottom w:val="0"/>
                          <w:divBdr>
                            <w:top w:val="none" w:sz="0" w:space="0" w:color="auto"/>
                            <w:left w:val="none" w:sz="0" w:space="0" w:color="auto"/>
                            <w:bottom w:val="none" w:sz="0" w:space="0" w:color="auto"/>
                            <w:right w:val="none" w:sz="0" w:space="0" w:color="auto"/>
                          </w:divBdr>
                        </w:div>
                        <w:div w:id="1335457853">
                          <w:marLeft w:val="0"/>
                          <w:marRight w:val="0"/>
                          <w:marTop w:val="0"/>
                          <w:marBottom w:val="0"/>
                          <w:divBdr>
                            <w:top w:val="none" w:sz="0" w:space="0" w:color="auto"/>
                            <w:left w:val="none" w:sz="0" w:space="0" w:color="auto"/>
                            <w:bottom w:val="none" w:sz="0" w:space="0" w:color="auto"/>
                            <w:right w:val="none" w:sz="0" w:space="0" w:color="auto"/>
                          </w:divBdr>
                        </w:div>
                        <w:div w:id="1445073352">
                          <w:marLeft w:val="0"/>
                          <w:marRight w:val="0"/>
                          <w:marTop w:val="0"/>
                          <w:marBottom w:val="0"/>
                          <w:divBdr>
                            <w:top w:val="none" w:sz="0" w:space="0" w:color="auto"/>
                            <w:left w:val="none" w:sz="0" w:space="0" w:color="auto"/>
                            <w:bottom w:val="none" w:sz="0" w:space="0" w:color="auto"/>
                            <w:right w:val="none" w:sz="0" w:space="0" w:color="auto"/>
                          </w:divBdr>
                        </w:div>
                        <w:div w:id="542715859">
                          <w:marLeft w:val="0"/>
                          <w:marRight w:val="0"/>
                          <w:marTop w:val="0"/>
                          <w:marBottom w:val="0"/>
                          <w:divBdr>
                            <w:top w:val="none" w:sz="0" w:space="0" w:color="auto"/>
                            <w:left w:val="none" w:sz="0" w:space="0" w:color="auto"/>
                            <w:bottom w:val="none" w:sz="0" w:space="0" w:color="auto"/>
                            <w:right w:val="none" w:sz="0" w:space="0" w:color="auto"/>
                          </w:divBdr>
                        </w:div>
                        <w:div w:id="9737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tofnations.org/" TargetMode="External"/><Relationship Id="rId5" Type="http://schemas.openxmlformats.org/officeDocument/2006/relationships/hyperlink" Target="x-apple-data-detectors://1" TargetMode="External"/><Relationship Id="rId4" Type="http://schemas.openxmlformats.org/officeDocument/2006/relationships/hyperlink" Target="x-apple-data-detectors://0" TargetMode="Externa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3812</Characters>
  <Application>Microsoft Office Word</Application>
  <DocSecurity>0</DocSecurity>
  <Lines>31</Lines>
  <Paragraphs>8</Paragraphs>
  <ScaleCrop>false</ScaleCrop>
  <Company>SYNDEX</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Baptiste HERVE</dc:creator>
  <cp:lastModifiedBy>Béatrice ORES</cp:lastModifiedBy>
  <cp:revision>2</cp:revision>
  <cp:lastPrinted>2014-05-20T22:16:00Z</cp:lastPrinted>
  <dcterms:created xsi:type="dcterms:W3CDTF">2014-05-26T20:18:00Z</dcterms:created>
  <dcterms:modified xsi:type="dcterms:W3CDTF">2014-05-26T20:18:00Z</dcterms:modified>
</cp:coreProperties>
</file>